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9F" w:rsidRDefault="002C039F" w:rsidP="00F84D22">
      <w:pPr>
        <w:ind w:firstLineChars="150" w:firstLine="315"/>
        <w:rPr>
          <w:rFonts w:ascii="Arial" w:cs="Arial" w:hint="eastAsia"/>
        </w:rPr>
      </w:pPr>
    </w:p>
    <w:p w:rsidR="002B47DD" w:rsidRDefault="00EE2EDE" w:rsidP="00EE2EDE">
      <w:pPr>
        <w:ind w:firstLineChars="150" w:firstLine="316"/>
        <w:jc w:val="center"/>
        <w:rPr>
          <w:rFonts w:ascii="Arial" w:cs="Arial"/>
        </w:rPr>
      </w:pPr>
      <w:r>
        <w:rPr>
          <w:rFonts w:ascii="仿宋" w:eastAsia="仿宋" w:hAnsi="仿宋" w:hint="eastAsia"/>
          <w:b/>
        </w:rPr>
        <w:t>转靶（Cu</w:t>
      </w:r>
      <w:r>
        <w:rPr>
          <w:rFonts w:ascii="仿宋" w:eastAsia="仿宋" w:hAnsi="仿宋"/>
          <w:b/>
        </w:rPr>
        <w:t>靶）</w:t>
      </w:r>
      <w:r w:rsidRPr="006559B8">
        <w:rPr>
          <w:rFonts w:ascii="仿宋" w:eastAsia="仿宋" w:hAnsi="仿宋" w:hint="eastAsia"/>
          <w:b/>
        </w:rPr>
        <w:t>X</w:t>
      </w:r>
      <w:r w:rsidRPr="006559B8">
        <w:rPr>
          <w:rFonts w:ascii="仿宋" w:eastAsia="仿宋" w:hAnsi="仿宋"/>
          <w:b/>
        </w:rPr>
        <w:t>-射线单晶衍射</w:t>
      </w:r>
      <w:r>
        <w:rPr>
          <w:rFonts w:ascii="仿宋" w:eastAsia="仿宋" w:hAnsi="仿宋" w:hint="eastAsia"/>
          <w:b/>
        </w:rPr>
        <w:t>仪</w:t>
      </w:r>
    </w:p>
    <w:p w:rsidR="002B47DD" w:rsidRDefault="002B47DD" w:rsidP="00F84D22">
      <w:pPr>
        <w:ind w:firstLineChars="150" w:firstLine="315"/>
        <w:rPr>
          <w:rFonts w:ascii="Arial" w:cs="Arial"/>
        </w:rPr>
      </w:pPr>
    </w:p>
    <w:p w:rsidR="002B47DD" w:rsidRPr="00080582" w:rsidRDefault="00EE2EDE" w:rsidP="00F84D22">
      <w:pPr>
        <w:ind w:firstLineChars="150" w:firstLine="316"/>
        <w:rPr>
          <w:rFonts w:ascii="仿宋" w:eastAsia="仿宋" w:hAnsi="仿宋" w:cs="Arial"/>
          <w:b/>
        </w:rPr>
      </w:pPr>
      <w:r w:rsidRPr="00080582">
        <w:rPr>
          <w:rFonts w:ascii="仿宋" w:eastAsia="仿宋" w:hAnsi="仿宋" w:cs="Arial" w:hint="eastAsia"/>
          <w:b/>
        </w:rPr>
        <w:t>厂商</w:t>
      </w:r>
      <w:r w:rsidRPr="00080582">
        <w:rPr>
          <w:rFonts w:ascii="仿宋" w:eastAsia="仿宋" w:hAnsi="仿宋" w:cs="Arial"/>
          <w:b/>
        </w:rPr>
        <w:t>：日本理学（</w:t>
      </w:r>
      <w:r w:rsidRPr="00080582">
        <w:rPr>
          <w:rFonts w:ascii="仿宋" w:eastAsia="仿宋" w:hAnsi="仿宋" w:cs="Arial" w:hint="eastAsia"/>
          <w:b/>
        </w:rPr>
        <w:t>Rigaku</w:t>
      </w:r>
      <w:r w:rsidRPr="00080582">
        <w:rPr>
          <w:rFonts w:ascii="仿宋" w:eastAsia="仿宋" w:hAnsi="仿宋" w:cs="Arial"/>
          <w:b/>
        </w:rPr>
        <w:t>）</w:t>
      </w:r>
      <w:r w:rsidRPr="00080582">
        <w:rPr>
          <w:rFonts w:ascii="仿宋" w:eastAsia="仿宋" w:hAnsi="仿宋" w:cs="Arial" w:hint="eastAsia"/>
          <w:b/>
        </w:rPr>
        <w:t>株式会社</w:t>
      </w:r>
    </w:p>
    <w:p w:rsidR="002B47DD" w:rsidRPr="00080582" w:rsidRDefault="00EE2EDE" w:rsidP="00F84D22">
      <w:pPr>
        <w:ind w:firstLineChars="150" w:firstLine="316"/>
        <w:rPr>
          <w:rFonts w:ascii="仿宋" w:eastAsia="仿宋" w:hAnsi="仿宋" w:cs="Arial"/>
          <w:b/>
        </w:rPr>
      </w:pPr>
      <w:r w:rsidRPr="00080582">
        <w:rPr>
          <w:rFonts w:ascii="仿宋" w:eastAsia="仿宋" w:hAnsi="仿宋" w:cs="Arial" w:hint="eastAsia"/>
          <w:b/>
        </w:rPr>
        <w:t>型号</w:t>
      </w:r>
      <w:r w:rsidRPr="00080582">
        <w:rPr>
          <w:rFonts w:ascii="仿宋" w:eastAsia="仿宋" w:hAnsi="仿宋" w:cs="Arial"/>
          <w:b/>
        </w:rPr>
        <w:t>：</w:t>
      </w:r>
      <w:r w:rsidRPr="00080582">
        <w:rPr>
          <w:rFonts w:ascii="仿宋" w:eastAsia="仿宋" w:hAnsi="仿宋" w:cs="Arial" w:hint="eastAsia"/>
          <w:b/>
        </w:rPr>
        <w:t>XtaLAB PRO 007HF（Cu）</w:t>
      </w:r>
    </w:p>
    <w:p w:rsidR="002B47DD" w:rsidRPr="00080582" w:rsidRDefault="00EE2EDE" w:rsidP="00F84D22">
      <w:pPr>
        <w:ind w:firstLineChars="150" w:firstLine="316"/>
        <w:rPr>
          <w:rFonts w:ascii="仿宋" w:eastAsia="仿宋" w:hAnsi="仿宋" w:cs="Arial"/>
          <w:b/>
        </w:rPr>
      </w:pPr>
      <w:r w:rsidRPr="00080582">
        <w:rPr>
          <w:rFonts w:ascii="仿宋" w:eastAsia="仿宋" w:hAnsi="仿宋" w:cs="Arial" w:hint="eastAsia"/>
          <w:b/>
        </w:rPr>
        <w:t>特点</w:t>
      </w:r>
      <w:r w:rsidRPr="00080582">
        <w:rPr>
          <w:rFonts w:ascii="仿宋" w:eastAsia="仿宋" w:hAnsi="仿宋" w:cs="Arial"/>
          <w:b/>
        </w:rPr>
        <w:t>：提供</w:t>
      </w:r>
      <w:r w:rsidRPr="00080582">
        <w:rPr>
          <w:rFonts w:ascii="仿宋" w:eastAsia="仿宋" w:hAnsi="仿宋" w:cs="Arial" w:hint="eastAsia"/>
          <w:b/>
        </w:rPr>
        <w:t>大小</w:t>
      </w:r>
      <w:r w:rsidRPr="00080582">
        <w:rPr>
          <w:rFonts w:ascii="仿宋" w:eastAsia="仿宋" w:hAnsi="仿宋" w:cs="Arial"/>
          <w:b/>
        </w:rPr>
        <w:t>为70</w:t>
      </w:r>
      <w:r w:rsidR="00C565EF" w:rsidRPr="00080582">
        <w:rPr>
          <w:rFonts w:ascii="仿宋" w:eastAsia="仿宋" w:hAnsi="仿宋" w:cs="Arial" w:hint="eastAsia"/>
          <w:b/>
        </w:rPr>
        <w:t>μ</w:t>
      </w:r>
      <w:r w:rsidR="00080582" w:rsidRPr="00080582">
        <w:rPr>
          <w:rFonts w:ascii="仿宋" w:eastAsia="仿宋" w:hAnsi="仿宋" w:cs="Arial" w:hint="eastAsia"/>
          <w:b/>
        </w:rPr>
        <w:t>m</w:t>
      </w:r>
      <w:r w:rsidRPr="00080582">
        <w:rPr>
          <w:rFonts w:ascii="仿宋" w:eastAsia="仿宋" w:hAnsi="仿宋" w:cs="Arial"/>
          <w:b/>
        </w:rPr>
        <w:t>的</w:t>
      </w:r>
      <w:r w:rsidR="00080582" w:rsidRPr="00080582">
        <w:rPr>
          <w:rFonts w:ascii="仿宋" w:eastAsia="仿宋" w:hAnsi="仿宋" w:cs="Arial" w:hint="eastAsia"/>
          <w:b/>
        </w:rPr>
        <w:t>阳极</w:t>
      </w:r>
      <w:r w:rsidRPr="00080582">
        <w:rPr>
          <w:rFonts w:ascii="仿宋" w:eastAsia="仿宋" w:hAnsi="仿宋" w:cs="Arial" w:hint="eastAsia"/>
          <w:b/>
        </w:rPr>
        <w:t>微焦斑</w:t>
      </w:r>
      <w:r w:rsidRPr="00080582">
        <w:rPr>
          <w:rFonts w:ascii="仿宋" w:eastAsia="仿宋" w:hAnsi="仿宋" w:cs="Arial"/>
          <w:b/>
        </w:rPr>
        <w:t>，高</w:t>
      </w:r>
      <w:r w:rsidR="00F365AD">
        <w:rPr>
          <w:rFonts w:ascii="仿宋" w:eastAsia="仿宋" w:hAnsi="仿宋" w:cs="Arial" w:hint="eastAsia"/>
          <w:b/>
        </w:rPr>
        <w:t>辉</w:t>
      </w:r>
      <w:r w:rsidRPr="00080582">
        <w:rPr>
          <w:rFonts w:ascii="仿宋" w:eastAsia="仿宋" w:hAnsi="仿宋" w:cs="Arial"/>
          <w:b/>
        </w:rPr>
        <w:t>度</w:t>
      </w:r>
      <w:r w:rsidR="007A4BD7" w:rsidRPr="00080582">
        <w:rPr>
          <w:rFonts w:ascii="仿宋" w:eastAsia="仿宋" w:hAnsi="仿宋" w:cs="Arial" w:hint="eastAsia"/>
          <w:b/>
        </w:rPr>
        <w:t>（</w:t>
      </w:r>
      <w:r w:rsidR="00FC0DA7">
        <w:rPr>
          <w:rFonts w:ascii="仿宋" w:eastAsia="仿宋" w:hAnsi="仿宋" w:cs="Arial"/>
          <w:b/>
        </w:rPr>
        <w:t>可达</w:t>
      </w:r>
      <w:r w:rsidR="00F365AD">
        <w:rPr>
          <w:rFonts w:ascii="仿宋" w:eastAsia="仿宋" w:hAnsi="仿宋" w:cs="Arial" w:hint="eastAsia"/>
          <w:b/>
        </w:rPr>
        <w:t>7</w:t>
      </w:r>
      <w:r w:rsidR="00F365AD">
        <w:rPr>
          <w:rFonts w:ascii="仿宋" w:eastAsia="仿宋" w:hAnsi="仿宋" w:cs="Arial"/>
          <w:b/>
        </w:rPr>
        <w:t>.8X10</w:t>
      </w:r>
      <w:r w:rsidR="00F365AD" w:rsidRPr="00F365AD">
        <w:rPr>
          <w:rFonts w:ascii="仿宋" w:eastAsia="仿宋" w:hAnsi="仿宋" w:cs="Arial"/>
          <w:b/>
          <w:vertAlign w:val="superscript"/>
        </w:rPr>
        <w:t>10</w:t>
      </w:r>
      <w:r w:rsidR="00F365AD">
        <w:rPr>
          <w:rFonts w:ascii="仿宋" w:eastAsia="仿宋" w:hAnsi="仿宋" w:cs="Arial" w:hint="eastAsia"/>
          <w:b/>
        </w:rPr>
        <w:t>光子</w:t>
      </w:r>
      <w:r w:rsidR="00F365AD">
        <w:rPr>
          <w:rFonts w:ascii="仿宋" w:eastAsia="仿宋" w:hAnsi="仿宋" w:cs="Arial"/>
          <w:b/>
        </w:rPr>
        <w:t>/秒</w:t>
      </w:r>
      <w:r w:rsidR="00F365AD">
        <w:rPr>
          <w:rFonts w:ascii="Arial" w:eastAsia="仿宋" w:hAnsi="Arial" w:cs="Arial"/>
          <w:b/>
        </w:rPr>
        <w:t>∙</w:t>
      </w:r>
      <w:r w:rsidR="00F365AD">
        <w:rPr>
          <w:rFonts w:ascii="仿宋" w:eastAsia="仿宋" w:hAnsi="仿宋" w:cs="Arial" w:hint="eastAsia"/>
          <w:b/>
        </w:rPr>
        <w:t>mm</w:t>
      </w:r>
      <w:r w:rsidR="00F365AD" w:rsidRPr="00F365AD">
        <w:rPr>
          <w:rFonts w:ascii="仿宋" w:eastAsia="仿宋" w:hAnsi="仿宋" w:cs="Arial" w:hint="eastAsia"/>
          <w:b/>
          <w:vertAlign w:val="superscript"/>
        </w:rPr>
        <w:t>2</w:t>
      </w:r>
      <w:r w:rsidR="007A4BD7" w:rsidRPr="00080582">
        <w:rPr>
          <w:rFonts w:ascii="仿宋" w:eastAsia="仿宋" w:hAnsi="仿宋" w:cs="Arial"/>
          <w:b/>
        </w:rPr>
        <w:t>）</w:t>
      </w:r>
      <w:r w:rsidRPr="00080582">
        <w:rPr>
          <w:rFonts w:ascii="仿宋" w:eastAsia="仿宋" w:hAnsi="仿宋" w:cs="Arial"/>
          <w:b/>
        </w:rPr>
        <w:t>的</w:t>
      </w:r>
      <w:r w:rsidRPr="00080582">
        <w:rPr>
          <w:rFonts w:ascii="仿宋" w:eastAsia="仿宋" w:hAnsi="仿宋" w:cs="Arial" w:hint="eastAsia"/>
          <w:b/>
        </w:rPr>
        <w:t>单一波长（1</w:t>
      </w:r>
      <w:r w:rsidRPr="00080582">
        <w:rPr>
          <w:rFonts w:ascii="仿宋" w:eastAsia="仿宋" w:hAnsi="仿宋" w:cs="Arial"/>
          <w:b/>
        </w:rPr>
        <w:t>.542</w:t>
      </w:r>
      <w:r w:rsidR="00C565EF" w:rsidRPr="00080582">
        <w:rPr>
          <w:rFonts w:ascii="Calibri" w:eastAsia="仿宋" w:hAnsi="Calibri" w:cs="Calibri"/>
          <w:b/>
        </w:rPr>
        <w:t>Å</w:t>
      </w:r>
      <w:r w:rsidRPr="00080582">
        <w:rPr>
          <w:rFonts w:ascii="仿宋" w:eastAsia="仿宋" w:hAnsi="仿宋" w:cs="Arial"/>
          <w:b/>
        </w:rPr>
        <w:t>）</w:t>
      </w:r>
      <w:r w:rsidRPr="00080582">
        <w:rPr>
          <w:rFonts w:ascii="仿宋" w:eastAsia="仿宋" w:hAnsi="仿宋" w:cs="Arial" w:hint="eastAsia"/>
          <w:b/>
        </w:rPr>
        <w:t>X</w:t>
      </w:r>
      <w:r w:rsidRPr="00080582">
        <w:rPr>
          <w:rFonts w:ascii="仿宋" w:eastAsia="仿宋" w:hAnsi="仿宋" w:cs="Arial"/>
          <w:b/>
        </w:rPr>
        <w:t>-</w:t>
      </w:r>
      <w:r w:rsidRPr="00080582">
        <w:rPr>
          <w:rFonts w:ascii="仿宋" w:eastAsia="仿宋" w:hAnsi="仿宋" w:cs="Arial" w:hint="eastAsia"/>
          <w:b/>
        </w:rPr>
        <w:t>光</w:t>
      </w:r>
      <w:r w:rsidRPr="00080582">
        <w:rPr>
          <w:rFonts w:ascii="仿宋" w:eastAsia="仿宋" w:hAnsi="仿宋" w:cs="Arial"/>
          <w:b/>
        </w:rPr>
        <w:t>，</w:t>
      </w:r>
      <w:r w:rsidR="00F365AD" w:rsidRPr="006559B8">
        <w:rPr>
          <w:rFonts w:ascii="仿宋" w:eastAsia="仿宋" w:hAnsi="仿宋" w:hint="eastAsia"/>
          <w:b/>
        </w:rPr>
        <w:t>直接单光子计数</w:t>
      </w:r>
      <w:r w:rsidR="00F365AD">
        <w:rPr>
          <w:rFonts w:ascii="仿宋" w:eastAsia="仿宋" w:hAnsi="仿宋" w:hint="eastAsia"/>
          <w:b/>
        </w:rPr>
        <w:t>的</w:t>
      </w:r>
      <w:r w:rsidR="00F365AD">
        <w:rPr>
          <w:rFonts w:ascii="仿宋" w:eastAsia="仿宋" w:hAnsi="仿宋"/>
          <w:b/>
        </w:rPr>
        <w:t>PILATUS探测器，</w:t>
      </w:r>
      <w:r w:rsidR="007A4BD7" w:rsidRPr="00080582">
        <w:rPr>
          <w:rFonts w:ascii="仿宋" w:eastAsia="仿宋" w:hAnsi="仿宋" w:cs="Arial" w:hint="eastAsia"/>
          <w:b/>
        </w:rPr>
        <w:t>超短</w:t>
      </w:r>
      <w:r w:rsidR="00080582">
        <w:rPr>
          <w:rFonts w:ascii="仿宋" w:eastAsia="仿宋" w:hAnsi="仿宋" w:cs="Arial" w:hint="eastAsia"/>
          <w:b/>
        </w:rPr>
        <w:t>衍射</w:t>
      </w:r>
      <w:r w:rsidR="007A4BD7" w:rsidRPr="00080582">
        <w:rPr>
          <w:rFonts w:ascii="仿宋" w:eastAsia="仿宋" w:hAnsi="仿宋" w:cs="Arial"/>
          <w:b/>
        </w:rPr>
        <w:t>数据读取时间</w:t>
      </w:r>
      <w:r w:rsidR="007A4BD7" w:rsidRPr="00080582">
        <w:rPr>
          <w:rFonts w:ascii="仿宋" w:eastAsia="仿宋" w:hAnsi="仿宋" w:cs="Arial" w:hint="eastAsia"/>
          <w:b/>
        </w:rPr>
        <w:t>（7</w:t>
      </w:r>
      <w:r w:rsidR="007A4BD7" w:rsidRPr="00080582">
        <w:rPr>
          <w:rFonts w:ascii="仿宋" w:eastAsia="仿宋" w:hAnsi="仿宋" w:cs="Arial"/>
          <w:b/>
        </w:rPr>
        <w:t>毫秒）</w:t>
      </w:r>
      <w:r w:rsidR="007A4BD7" w:rsidRPr="00080582">
        <w:rPr>
          <w:rFonts w:ascii="仿宋" w:eastAsia="仿宋" w:hAnsi="仿宋" w:cs="Arial" w:hint="eastAsia"/>
          <w:b/>
        </w:rPr>
        <w:t>，多维度（</w:t>
      </w:r>
      <w:r w:rsidR="007A4BD7" w:rsidRPr="00080582">
        <w:rPr>
          <w:rFonts w:ascii="仿宋" w:eastAsia="仿宋" w:hAnsi="仿宋" w:cs="Arial"/>
          <w:b/>
        </w:rPr>
        <w:t>κ</w:t>
      </w:r>
      <w:r w:rsidR="00C565EF" w:rsidRPr="00080582">
        <w:rPr>
          <w:rFonts w:ascii="仿宋" w:eastAsia="仿宋" w:hAnsi="仿宋" w:cs="Arial" w:hint="eastAsia"/>
          <w:b/>
        </w:rPr>
        <w:t>圆</w:t>
      </w:r>
      <w:r w:rsidR="00C565EF" w:rsidRPr="00080582">
        <w:rPr>
          <w:rFonts w:ascii="仿宋" w:eastAsia="仿宋" w:hAnsi="仿宋" w:cs="Arial"/>
          <w:b/>
        </w:rPr>
        <w:t>、</w:t>
      </w:r>
      <w:r w:rsidR="007A4BD7" w:rsidRPr="00080582">
        <w:rPr>
          <w:rFonts w:ascii="仿宋" w:eastAsia="仿宋" w:hAnsi="仿宋" w:cs="Arial"/>
          <w:b/>
        </w:rPr>
        <w:t>φ</w:t>
      </w:r>
      <w:r w:rsidR="00C565EF" w:rsidRPr="00080582">
        <w:rPr>
          <w:rFonts w:ascii="仿宋" w:eastAsia="仿宋" w:hAnsi="仿宋" w:cs="Arial" w:hint="eastAsia"/>
          <w:b/>
        </w:rPr>
        <w:t>圆</w:t>
      </w:r>
      <w:r w:rsidR="00080582" w:rsidRPr="00080582">
        <w:rPr>
          <w:rFonts w:ascii="仿宋" w:eastAsia="仿宋" w:hAnsi="仿宋" w:cs="Arial" w:hint="eastAsia"/>
          <w:b/>
        </w:rPr>
        <w:t>、</w:t>
      </w:r>
      <w:r w:rsidR="007A4BD7" w:rsidRPr="00080582">
        <w:rPr>
          <w:rFonts w:ascii="仿宋" w:eastAsia="仿宋" w:hAnsi="仿宋" w:cs="Arial"/>
          <w:b/>
        </w:rPr>
        <w:t>ω</w:t>
      </w:r>
      <w:r w:rsidR="00C565EF" w:rsidRPr="00080582">
        <w:rPr>
          <w:rFonts w:ascii="仿宋" w:eastAsia="仿宋" w:hAnsi="仿宋" w:cs="Arial" w:hint="eastAsia"/>
          <w:b/>
        </w:rPr>
        <w:t>圆</w:t>
      </w:r>
      <w:r w:rsidR="00080582" w:rsidRPr="00080582">
        <w:rPr>
          <w:rFonts w:ascii="仿宋" w:eastAsia="仿宋" w:hAnsi="仿宋" w:cs="Arial" w:hint="eastAsia"/>
          <w:b/>
        </w:rPr>
        <w:t>及</w:t>
      </w:r>
      <w:r w:rsidR="00080582" w:rsidRPr="00080582">
        <w:rPr>
          <w:rFonts w:ascii="仿宋" w:eastAsia="仿宋" w:hAnsi="仿宋" w:cs="Arial"/>
          <w:b/>
        </w:rPr>
        <w:t>2θ</w:t>
      </w:r>
      <w:r w:rsidR="00080582" w:rsidRPr="00080582">
        <w:rPr>
          <w:rFonts w:ascii="仿宋" w:eastAsia="仿宋" w:hAnsi="仿宋" w:cs="Arial" w:hint="eastAsia"/>
          <w:b/>
        </w:rPr>
        <w:t>圆</w:t>
      </w:r>
      <w:r w:rsidR="007A4BD7" w:rsidRPr="00080582">
        <w:rPr>
          <w:rFonts w:ascii="仿宋" w:eastAsia="仿宋" w:hAnsi="仿宋" w:cs="Arial"/>
          <w:b/>
        </w:rPr>
        <w:t>）</w:t>
      </w:r>
      <w:r w:rsidR="00C565EF" w:rsidRPr="00080582">
        <w:rPr>
          <w:rFonts w:ascii="仿宋" w:eastAsia="仿宋" w:hAnsi="仿宋" w:cs="Arial"/>
          <w:b/>
        </w:rPr>
        <w:t>晶体取向可</w:t>
      </w:r>
      <w:r w:rsidR="00C565EF" w:rsidRPr="00080582">
        <w:rPr>
          <w:rFonts w:ascii="仿宋" w:eastAsia="仿宋" w:hAnsi="仿宋" w:cs="Arial" w:hint="eastAsia"/>
          <w:b/>
        </w:rPr>
        <w:t>调</w:t>
      </w:r>
      <w:r w:rsidR="007A4BD7" w:rsidRPr="00080582">
        <w:rPr>
          <w:rFonts w:ascii="仿宋" w:eastAsia="仿宋" w:hAnsi="仿宋" w:cs="Arial" w:hint="eastAsia"/>
          <w:b/>
        </w:rPr>
        <w:t>测角仪</w:t>
      </w:r>
      <w:r w:rsidR="007A4BD7" w:rsidRPr="00080582">
        <w:rPr>
          <w:rFonts w:ascii="仿宋" w:eastAsia="仿宋" w:hAnsi="仿宋" w:cs="Arial"/>
          <w:b/>
        </w:rPr>
        <w:t>，100K低温配置及</w:t>
      </w:r>
      <w:r w:rsidR="007A4BD7" w:rsidRPr="00080582">
        <w:rPr>
          <w:rFonts w:ascii="仿宋" w:eastAsia="仿宋" w:hAnsi="仿宋" w:cs="Arial" w:hint="eastAsia"/>
          <w:b/>
        </w:rPr>
        <w:t>自动</w:t>
      </w:r>
      <w:r w:rsidR="007A4BD7" w:rsidRPr="00080582">
        <w:rPr>
          <w:rFonts w:ascii="仿宋" w:eastAsia="仿宋" w:hAnsi="仿宋" w:cs="Arial"/>
          <w:b/>
        </w:rPr>
        <w:t>数据</w:t>
      </w:r>
      <w:r w:rsidR="007A4BD7" w:rsidRPr="00080582">
        <w:rPr>
          <w:rFonts w:ascii="仿宋" w:eastAsia="仿宋" w:hAnsi="仿宋" w:cs="Arial" w:hint="eastAsia"/>
          <w:b/>
        </w:rPr>
        <w:t>处理软件等</w:t>
      </w:r>
      <w:r w:rsidR="007A4BD7" w:rsidRPr="00080582">
        <w:rPr>
          <w:rFonts w:ascii="仿宋" w:eastAsia="仿宋" w:hAnsi="仿宋" w:cs="Arial"/>
          <w:b/>
        </w:rPr>
        <w:t>。</w:t>
      </w:r>
    </w:p>
    <w:p w:rsidR="00BE3602" w:rsidRDefault="00BE3602" w:rsidP="00BE3602">
      <w:pPr>
        <w:ind w:firstLineChars="150" w:firstLine="316"/>
        <w:rPr>
          <w:rFonts w:ascii="仿宋" w:eastAsia="仿宋" w:hAnsi="仿宋" w:cs="Arial"/>
          <w:b/>
        </w:rPr>
      </w:pPr>
    </w:p>
    <w:p w:rsidR="00256133" w:rsidRDefault="00FC0DA7" w:rsidP="00BE3602">
      <w:pPr>
        <w:ind w:firstLineChars="150" w:firstLine="316"/>
        <w:rPr>
          <w:rFonts w:ascii="仿宋" w:eastAsia="仿宋" w:hAnsi="仿宋" w:cs="Arial"/>
          <w:b/>
        </w:rPr>
      </w:pPr>
      <w:r w:rsidRPr="00BE3602">
        <w:rPr>
          <w:rFonts w:ascii="仿宋" w:eastAsia="仿宋" w:hAnsi="仿宋" w:cs="Arial" w:hint="eastAsia"/>
          <w:b/>
        </w:rPr>
        <w:t>转靶（Cu</w:t>
      </w:r>
      <w:r w:rsidRPr="00BE3602">
        <w:rPr>
          <w:rFonts w:ascii="仿宋" w:eastAsia="仿宋" w:hAnsi="仿宋" w:cs="Arial"/>
          <w:b/>
        </w:rPr>
        <w:t>靶）</w:t>
      </w:r>
      <w:r w:rsidRPr="00BE3602">
        <w:rPr>
          <w:rFonts w:ascii="仿宋" w:eastAsia="仿宋" w:hAnsi="仿宋" w:cs="Arial" w:hint="eastAsia"/>
          <w:b/>
        </w:rPr>
        <w:t>X</w:t>
      </w:r>
      <w:r w:rsidRPr="00BE3602">
        <w:rPr>
          <w:rFonts w:ascii="仿宋" w:eastAsia="仿宋" w:hAnsi="仿宋" w:cs="Arial"/>
          <w:b/>
        </w:rPr>
        <w:t>-射线单晶衍</w:t>
      </w:r>
      <w:r w:rsidRPr="00475514">
        <w:rPr>
          <w:rFonts w:ascii="仿宋" w:eastAsia="仿宋" w:hAnsi="仿宋" w:cs="Arial"/>
          <w:b/>
        </w:rPr>
        <w:t>射</w:t>
      </w:r>
      <w:r w:rsidRPr="00475514">
        <w:rPr>
          <w:rFonts w:ascii="仿宋" w:eastAsia="仿宋" w:hAnsi="仿宋" w:cs="Arial" w:hint="eastAsia"/>
          <w:b/>
        </w:rPr>
        <w:t>仪可</w:t>
      </w:r>
      <w:r w:rsidR="00256133">
        <w:rPr>
          <w:rFonts w:ascii="仿宋" w:eastAsia="仿宋" w:hAnsi="仿宋" w:cs="Arial" w:hint="eastAsia"/>
          <w:b/>
        </w:rPr>
        <w:t>大致分为四部分：</w:t>
      </w:r>
      <w:r w:rsidRPr="00475514">
        <w:rPr>
          <w:rFonts w:ascii="仿宋" w:eastAsia="仿宋" w:hAnsi="仿宋" w:cs="Arial" w:hint="eastAsia"/>
          <w:b/>
        </w:rPr>
        <w:t>产生X</w:t>
      </w:r>
      <w:r w:rsidR="00475514">
        <w:rPr>
          <w:rFonts w:ascii="仿宋" w:eastAsia="仿宋" w:hAnsi="仿宋" w:cs="Arial"/>
          <w:b/>
        </w:rPr>
        <w:t>-</w:t>
      </w:r>
      <w:r w:rsidRPr="00475514">
        <w:rPr>
          <w:rFonts w:ascii="仿宋" w:eastAsia="仿宋" w:hAnsi="仿宋" w:cs="Arial" w:hint="eastAsia"/>
          <w:b/>
        </w:rPr>
        <w:t>射线的光源部分；放置晶体并便于晶体作各种旋转的测角仪；</w:t>
      </w:r>
      <w:r w:rsidR="00256133">
        <w:rPr>
          <w:rFonts w:ascii="仿宋" w:eastAsia="仿宋" w:hAnsi="仿宋" w:cs="Arial" w:hint="eastAsia"/>
          <w:b/>
        </w:rPr>
        <w:t>衍射数据采集的探测器及温控部件</w:t>
      </w:r>
      <w:r w:rsidR="00256133">
        <w:rPr>
          <w:rFonts w:ascii="仿宋" w:eastAsia="仿宋" w:hAnsi="仿宋" w:cs="Arial"/>
          <w:b/>
        </w:rPr>
        <w:t>等</w:t>
      </w:r>
      <w:r w:rsidRPr="00475514">
        <w:rPr>
          <w:rFonts w:ascii="仿宋" w:eastAsia="仿宋" w:hAnsi="仿宋" w:cs="Arial" w:hint="eastAsia"/>
          <w:b/>
        </w:rPr>
        <w:t>。仪器的光源部分通过加载几万伏</w:t>
      </w:r>
      <w:r w:rsidR="00256133">
        <w:rPr>
          <w:rFonts w:ascii="仿宋" w:eastAsia="仿宋" w:hAnsi="仿宋" w:cs="Arial" w:hint="eastAsia"/>
          <w:b/>
        </w:rPr>
        <w:t>（工作</w:t>
      </w:r>
      <w:r w:rsidR="00256133">
        <w:rPr>
          <w:rFonts w:ascii="仿宋" w:eastAsia="仿宋" w:hAnsi="仿宋" w:cs="Arial"/>
          <w:b/>
        </w:rPr>
        <w:t>电压</w:t>
      </w:r>
      <w:r w:rsidR="00256133">
        <w:rPr>
          <w:rFonts w:ascii="仿宋" w:eastAsia="仿宋" w:hAnsi="仿宋" w:cs="Arial" w:hint="eastAsia"/>
          <w:b/>
        </w:rPr>
        <w:t>4</w:t>
      </w:r>
      <w:r w:rsidR="00256133">
        <w:rPr>
          <w:rFonts w:ascii="仿宋" w:eastAsia="仿宋" w:hAnsi="仿宋" w:cs="Arial"/>
          <w:b/>
        </w:rPr>
        <w:t>0 KV）</w:t>
      </w:r>
      <w:r w:rsidRPr="00475514">
        <w:rPr>
          <w:rFonts w:ascii="仿宋" w:eastAsia="仿宋" w:hAnsi="仿宋" w:cs="Arial" w:hint="eastAsia"/>
          <w:b/>
        </w:rPr>
        <w:t>的高压使阴极灯丝电子电离并经真空路径撞击阳极的旋转铜靶（9</w:t>
      </w:r>
      <w:r w:rsidRPr="00475514">
        <w:rPr>
          <w:rFonts w:ascii="仿宋" w:eastAsia="仿宋" w:hAnsi="仿宋" w:cs="Arial"/>
          <w:b/>
        </w:rPr>
        <w:t>000rpm）</w:t>
      </w:r>
      <w:r w:rsidRPr="00475514">
        <w:rPr>
          <w:rFonts w:ascii="仿宋" w:eastAsia="仿宋" w:hAnsi="仿宋" w:cs="Arial" w:hint="eastAsia"/>
          <w:b/>
        </w:rPr>
        <w:t>，铜靶中铜原子</w:t>
      </w:r>
      <w:r w:rsidR="00AB6D8E">
        <w:rPr>
          <w:rFonts w:ascii="仿宋" w:eastAsia="仿宋" w:hAnsi="仿宋" w:cs="Arial" w:hint="eastAsia"/>
          <w:b/>
        </w:rPr>
        <w:t>电子与</w:t>
      </w:r>
      <w:r w:rsidR="00AB6D8E">
        <w:rPr>
          <w:rFonts w:ascii="仿宋" w:eastAsia="仿宋" w:hAnsi="仿宋" w:cs="Arial"/>
          <w:b/>
        </w:rPr>
        <w:t>撞击电子</w:t>
      </w:r>
      <w:r w:rsidR="00AB6D8E">
        <w:rPr>
          <w:rFonts w:ascii="仿宋" w:eastAsia="仿宋" w:hAnsi="仿宋" w:cs="Arial" w:hint="eastAsia"/>
          <w:b/>
        </w:rPr>
        <w:t>发生</w:t>
      </w:r>
      <w:r w:rsidR="00AB6D8E">
        <w:rPr>
          <w:rFonts w:ascii="仿宋" w:eastAsia="仿宋" w:hAnsi="仿宋" w:cs="Arial"/>
          <w:b/>
        </w:rPr>
        <w:t>能量交换</w:t>
      </w:r>
      <w:r w:rsidRPr="00475514">
        <w:rPr>
          <w:rFonts w:ascii="仿宋" w:eastAsia="仿宋" w:hAnsi="仿宋" w:cs="Arial" w:hint="eastAsia"/>
          <w:b/>
        </w:rPr>
        <w:t>从而</w:t>
      </w:r>
      <w:r w:rsidR="00AB6D8E">
        <w:rPr>
          <w:rFonts w:ascii="仿宋" w:eastAsia="仿宋" w:hAnsi="仿宋" w:cs="Arial" w:hint="eastAsia"/>
          <w:b/>
        </w:rPr>
        <w:t>激发</w:t>
      </w:r>
      <w:r w:rsidR="00AB6D8E">
        <w:rPr>
          <w:rFonts w:ascii="仿宋" w:eastAsia="仿宋" w:hAnsi="仿宋" w:cs="Arial"/>
          <w:b/>
        </w:rPr>
        <w:t>为</w:t>
      </w:r>
      <w:r w:rsidR="00475514">
        <w:rPr>
          <w:rFonts w:ascii="仿宋" w:eastAsia="仿宋" w:hAnsi="仿宋" w:cs="Arial"/>
          <w:b/>
        </w:rPr>
        <w:t>X-</w:t>
      </w:r>
      <w:r w:rsidR="00475514">
        <w:rPr>
          <w:rFonts w:ascii="仿宋" w:eastAsia="仿宋" w:hAnsi="仿宋" w:cs="Arial" w:hint="eastAsia"/>
          <w:b/>
        </w:rPr>
        <w:t>射线。</w:t>
      </w:r>
      <w:r w:rsidRPr="00475514">
        <w:rPr>
          <w:rFonts w:ascii="仿宋" w:eastAsia="仿宋" w:hAnsi="仿宋" w:cs="Arial" w:hint="eastAsia"/>
          <w:b/>
        </w:rPr>
        <w:t>最初产生的</w:t>
      </w:r>
      <w:r w:rsidR="00475514">
        <w:rPr>
          <w:rFonts w:ascii="仿宋" w:eastAsia="仿宋" w:hAnsi="仿宋" w:cs="Arial"/>
          <w:b/>
        </w:rPr>
        <w:t>X-</w:t>
      </w:r>
      <w:r w:rsidRPr="00475514">
        <w:rPr>
          <w:rFonts w:ascii="仿宋" w:eastAsia="仿宋" w:hAnsi="仿宋" w:cs="Arial" w:hint="eastAsia"/>
          <w:b/>
        </w:rPr>
        <w:t>射线既含有铜靶特征波长的射线又含波长连续的白光，并是一线性光源，后经</w:t>
      </w:r>
      <w:r w:rsidR="0027318A">
        <w:rPr>
          <w:rFonts w:ascii="仿宋" w:eastAsia="仿宋" w:hAnsi="仿宋" w:cs="Arial" w:hint="eastAsia"/>
          <w:b/>
        </w:rPr>
        <w:t>X</w:t>
      </w:r>
      <w:r w:rsidR="0027318A">
        <w:rPr>
          <w:rFonts w:ascii="仿宋" w:eastAsia="仿宋" w:hAnsi="仿宋" w:cs="Arial"/>
          <w:b/>
        </w:rPr>
        <w:t>-</w:t>
      </w:r>
      <w:r w:rsidR="0027318A">
        <w:rPr>
          <w:rFonts w:ascii="仿宋" w:eastAsia="仿宋" w:hAnsi="仿宋" w:cs="Arial" w:hint="eastAsia"/>
          <w:b/>
        </w:rPr>
        <w:t>射线管的微聚焦裝置及</w:t>
      </w:r>
      <w:r w:rsidR="00713E39">
        <w:rPr>
          <w:rFonts w:ascii="仿宋" w:eastAsia="仿宋" w:hAnsi="仿宋" w:cs="Arial" w:hint="eastAsia"/>
          <w:b/>
        </w:rPr>
        <w:t>单色器即</w:t>
      </w:r>
      <w:r w:rsidRPr="00475514">
        <w:rPr>
          <w:rFonts w:ascii="仿宋" w:eastAsia="仿宋" w:hAnsi="仿宋" w:cs="Arial" w:hint="eastAsia"/>
          <w:b/>
        </w:rPr>
        <w:t>从X</w:t>
      </w:r>
      <w:r w:rsidR="0027318A">
        <w:rPr>
          <w:rFonts w:ascii="仿宋" w:eastAsia="仿宋" w:hAnsi="仿宋" w:cs="Arial"/>
          <w:b/>
        </w:rPr>
        <w:t>-</w:t>
      </w:r>
      <w:r w:rsidRPr="00475514">
        <w:rPr>
          <w:rFonts w:ascii="仿宋" w:eastAsia="仿宋" w:hAnsi="仿宋" w:cs="Arial" w:hint="eastAsia"/>
          <w:b/>
        </w:rPr>
        <w:t>光管中产生一焦斑直经大小为70</w:t>
      </w:r>
      <w:r w:rsidR="00475514">
        <w:rPr>
          <w:rFonts w:ascii="仿宋" w:eastAsia="仿宋" w:hAnsi="仿宋" w:cs="Arial" w:hint="eastAsia"/>
          <w:b/>
        </w:rPr>
        <w:t>μ</w:t>
      </w:r>
      <w:r w:rsidRPr="00475514">
        <w:rPr>
          <w:rFonts w:ascii="仿宋" w:eastAsia="仿宋" w:hAnsi="仿宋" w:cs="Arial" w:hint="eastAsia"/>
          <w:b/>
        </w:rPr>
        <w:t>m的单一波长</w:t>
      </w:r>
      <w:r w:rsidR="004F54CF" w:rsidRPr="00475514">
        <w:rPr>
          <w:rFonts w:ascii="仿宋" w:eastAsia="仿宋" w:hAnsi="仿宋" w:cs="Arial" w:hint="eastAsia"/>
          <w:b/>
        </w:rPr>
        <w:t>（1.542</w:t>
      </w:r>
      <w:r w:rsidR="004F54CF" w:rsidRPr="00BE3602">
        <w:rPr>
          <w:rFonts w:ascii="Calibri" w:eastAsia="仿宋" w:hAnsi="Calibri" w:cs="Calibri"/>
          <w:b/>
        </w:rPr>
        <w:t>Å</w:t>
      </w:r>
      <w:r w:rsidR="004F54CF" w:rsidRPr="00475514">
        <w:rPr>
          <w:rFonts w:ascii="仿宋" w:eastAsia="仿宋" w:hAnsi="仿宋" w:cs="Arial"/>
          <w:b/>
        </w:rPr>
        <w:t>）</w:t>
      </w:r>
      <w:r w:rsidRPr="00475514">
        <w:rPr>
          <w:rFonts w:ascii="仿宋" w:eastAsia="仿宋" w:hAnsi="仿宋" w:cs="Arial" w:hint="eastAsia"/>
          <w:b/>
        </w:rPr>
        <w:t>的X</w:t>
      </w:r>
      <w:r w:rsidR="00475514">
        <w:rPr>
          <w:rFonts w:ascii="仿宋" w:eastAsia="仿宋" w:hAnsi="仿宋" w:cs="Arial"/>
          <w:b/>
        </w:rPr>
        <w:t>-</w:t>
      </w:r>
      <w:r w:rsidRPr="00475514">
        <w:rPr>
          <w:rFonts w:ascii="仿宋" w:eastAsia="仿宋" w:hAnsi="仿宋" w:cs="Arial" w:hint="eastAsia"/>
          <w:b/>
        </w:rPr>
        <w:t>射线。</w:t>
      </w:r>
      <w:r w:rsidR="004F54CF" w:rsidRPr="00475514">
        <w:rPr>
          <w:rFonts w:ascii="仿宋" w:eastAsia="仿宋" w:hAnsi="仿宋" w:cs="Arial" w:hint="eastAsia"/>
          <w:b/>
        </w:rPr>
        <w:t>此后，X</w:t>
      </w:r>
      <w:r w:rsidR="00475514">
        <w:rPr>
          <w:rFonts w:ascii="仿宋" w:eastAsia="仿宋" w:hAnsi="仿宋" w:cs="Arial"/>
          <w:b/>
        </w:rPr>
        <w:t>-</w:t>
      </w:r>
      <w:r w:rsidRPr="00475514">
        <w:rPr>
          <w:rFonts w:ascii="仿宋" w:eastAsia="仿宋" w:hAnsi="仿宋" w:cs="Arial" w:hint="eastAsia"/>
          <w:b/>
        </w:rPr>
        <w:t>光再经光学聚光装置而</w:t>
      </w:r>
      <w:r w:rsidR="004F54CF" w:rsidRPr="00475514">
        <w:rPr>
          <w:rFonts w:ascii="仿宋" w:eastAsia="仿宋" w:hAnsi="仿宋" w:cs="Arial" w:hint="eastAsia"/>
          <w:b/>
        </w:rPr>
        <w:t>增加了光的亮度，长的准直管而减少了光束的发散，</w:t>
      </w:r>
      <w:r w:rsidR="00AB6D8E">
        <w:rPr>
          <w:rFonts w:ascii="仿宋" w:eastAsia="仿宋" w:hAnsi="仿宋" w:cs="Arial" w:hint="eastAsia"/>
          <w:b/>
        </w:rPr>
        <w:t>从而产生一束较高亮</w:t>
      </w:r>
      <w:r w:rsidR="00BE3602">
        <w:rPr>
          <w:rFonts w:ascii="仿宋" w:eastAsia="仿宋" w:hAnsi="仿宋" w:cs="Arial" w:hint="eastAsia"/>
          <w:b/>
        </w:rPr>
        <w:t>度</w:t>
      </w:r>
      <w:r w:rsidR="00BE3602">
        <w:rPr>
          <w:rFonts w:ascii="仿宋" w:eastAsia="仿宋" w:hAnsi="仿宋" w:cs="Arial"/>
          <w:b/>
        </w:rPr>
        <w:t>（可达</w:t>
      </w:r>
      <w:r w:rsidR="00BE3602">
        <w:rPr>
          <w:rFonts w:ascii="仿宋" w:eastAsia="仿宋" w:hAnsi="仿宋" w:cs="Arial" w:hint="eastAsia"/>
          <w:b/>
        </w:rPr>
        <w:t>7</w:t>
      </w:r>
      <w:r w:rsidR="00BE3602">
        <w:rPr>
          <w:rFonts w:ascii="仿宋" w:eastAsia="仿宋" w:hAnsi="仿宋" w:cs="Arial"/>
          <w:b/>
        </w:rPr>
        <w:t>.8X10</w:t>
      </w:r>
      <w:r w:rsidR="00BE3602" w:rsidRPr="00F365AD">
        <w:rPr>
          <w:rFonts w:ascii="仿宋" w:eastAsia="仿宋" w:hAnsi="仿宋" w:cs="Arial"/>
          <w:b/>
          <w:vertAlign w:val="superscript"/>
        </w:rPr>
        <w:t>10</w:t>
      </w:r>
      <w:r w:rsidR="00BE3602">
        <w:rPr>
          <w:rFonts w:ascii="仿宋" w:eastAsia="仿宋" w:hAnsi="仿宋" w:cs="Arial" w:hint="eastAsia"/>
          <w:b/>
        </w:rPr>
        <w:t>光子</w:t>
      </w:r>
      <w:r w:rsidR="00BE3602">
        <w:rPr>
          <w:rFonts w:ascii="仿宋" w:eastAsia="仿宋" w:hAnsi="仿宋" w:cs="Arial"/>
          <w:b/>
        </w:rPr>
        <w:t>/秒</w:t>
      </w:r>
      <w:r w:rsidR="00BE3602">
        <w:rPr>
          <w:rFonts w:ascii="Arial" w:eastAsia="仿宋" w:hAnsi="Arial" w:cs="Arial"/>
          <w:b/>
        </w:rPr>
        <w:t>∙</w:t>
      </w:r>
      <w:r w:rsidR="00BE3602">
        <w:rPr>
          <w:rFonts w:ascii="仿宋" w:eastAsia="仿宋" w:hAnsi="仿宋" w:cs="Arial" w:hint="eastAsia"/>
          <w:b/>
        </w:rPr>
        <w:t>mm</w:t>
      </w:r>
      <w:r w:rsidR="00BE3602" w:rsidRPr="00F365AD">
        <w:rPr>
          <w:rFonts w:ascii="仿宋" w:eastAsia="仿宋" w:hAnsi="仿宋" w:cs="Arial" w:hint="eastAsia"/>
          <w:b/>
          <w:vertAlign w:val="superscript"/>
        </w:rPr>
        <w:t>2</w:t>
      </w:r>
      <w:r w:rsidR="00BE3602">
        <w:rPr>
          <w:rFonts w:ascii="仿宋" w:eastAsia="仿宋" w:hAnsi="仿宋" w:cs="Arial"/>
          <w:b/>
        </w:rPr>
        <w:t>）</w:t>
      </w:r>
      <w:r w:rsidR="00BE3602" w:rsidRPr="00BE3602">
        <w:rPr>
          <w:rFonts w:ascii="仿宋" w:eastAsia="仿宋" w:hAnsi="仿宋" w:cs="Arial" w:hint="eastAsia"/>
          <w:b/>
        </w:rPr>
        <w:t>用于单晶衍射的X</w:t>
      </w:r>
      <w:r w:rsidR="00BE3602">
        <w:rPr>
          <w:rFonts w:ascii="仿宋" w:eastAsia="仿宋" w:hAnsi="仿宋" w:cs="Arial"/>
          <w:b/>
        </w:rPr>
        <w:t>-</w:t>
      </w:r>
      <w:r w:rsidR="00BE3602" w:rsidRPr="00BE3602">
        <w:rPr>
          <w:rFonts w:ascii="仿宋" w:eastAsia="仿宋" w:hAnsi="仿宋" w:cs="Arial" w:hint="eastAsia"/>
          <w:b/>
        </w:rPr>
        <w:t>光。仪器的测角仪是由放置晶体并可调节晶体位置的测角头及能满足晶体在数据收集过程中进行多角度旋转的装置组成</w:t>
      </w:r>
      <w:r w:rsidR="00BE3602">
        <w:rPr>
          <w:rFonts w:ascii="仿宋" w:eastAsia="仿宋" w:hAnsi="仿宋" w:cs="Arial" w:hint="eastAsia"/>
          <w:b/>
        </w:rPr>
        <w:t>。</w:t>
      </w:r>
      <w:r w:rsidR="00475514" w:rsidRPr="00BE3602">
        <w:rPr>
          <w:rFonts w:ascii="仿宋" w:eastAsia="仿宋" w:hAnsi="仿宋" w:cs="Arial" w:hint="eastAsia"/>
          <w:b/>
        </w:rPr>
        <w:t>此测角仪除可使晶体绕</w:t>
      </w:r>
      <w:r w:rsidR="00475514" w:rsidRPr="00BE3602">
        <w:rPr>
          <w:rFonts w:ascii="Calibri" w:eastAsia="仿宋" w:hAnsi="Calibri" w:cs="Calibri"/>
          <w:b/>
        </w:rPr>
        <w:t>ϕ</w:t>
      </w:r>
      <w:r w:rsidR="00475514" w:rsidRPr="00BE3602">
        <w:rPr>
          <w:rFonts w:ascii="仿宋" w:eastAsia="仿宋" w:hAnsi="仿宋" w:cs="Arial" w:hint="eastAsia"/>
          <w:b/>
        </w:rPr>
        <w:t>圆，</w:t>
      </w:r>
      <w:r w:rsidR="00475514" w:rsidRPr="00BE3602">
        <w:rPr>
          <w:rFonts w:ascii="仿宋" w:eastAsia="仿宋" w:hAnsi="仿宋" w:cs="Arial"/>
          <w:b/>
        </w:rPr>
        <w:t>ω</w:t>
      </w:r>
      <w:r w:rsidR="00475514" w:rsidRPr="00BE3602">
        <w:rPr>
          <w:rFonts w:ascii="仿宋" w:eastAsia="仿宋" w:hAnsi="仿宋" w:cs="Arial" w:hint="eastAsia"/>
          <w:b/>
        </w:rPr>
        <w:t>圆旋转外，亦可使晶体在±7</w:t>
      </w:r>
      <w:r w:rsidR="00BE3602">
        <w:rPr>
          <w:rFonts w:ascii="仿宋" w:eastAsia="仿宋" w:hAnsi="仿宋" w:cs="Arial"/>
          <w:b/>
        </w:rPr>
        <w:t>0</w:t>
      </w:r>
      <w:r w:rsidR="00BE3602">
        <w:rPr>
          <w:rFonts w:ascii="Arial" w:eastAsia="仿宋" w:hAnsi="Arial" w:cs="Arial"/>
          <w:b/>
        </w:rPr>
        <w:t>°</w:t>
      </w:r>
      <w:r w:rsidR="00475514" w:rsidRPr="00BE3602">
        <w:rPr>
          <w:rFonts w:ascii="仿宋" w:eastAsia="仿宋" w:hAnsi="仿宋" w:cs="Arial" w:hint="eastAsia"/>
          <w:b/>
        </w:rPr>
        <w:t>范围内绕K</w:t>
      </w:r>
      <w:r w:rsidR="00256133">
        <w:rPr>
          <w:rFonts w:ascii="仿宋" w:eastAsia="仿宋" w:hAnsi="仿宋" w:cs="Arial" w:hint="eastAsia"/>
          <w:b/>
        </w:rPr>
        <w:t>圆旋转，</w:t>
      </w:r>
      <w:r w:rsidR="00475514" w:rsidRPr="00BE3602">
        <w:rPr>
          <w:rFonts w:ascii="仿宋" w:eastAsia="仿宋" w:hAnsi="仿宋" w:cs="Arial" w:hint="eastAsia"/>
          <w:b/>
        </w:rPr>
        <w:t>从而可保证晶体在衍射过程中有多种可选的取向。仪器的探测器为较新时的</w:t>
      </w:r>
      <w:r w:rsidR="00BE3602">
        <w:rPr>
          <w:rFonts w:ascii="仿宋" w:eastAsia="仿宋" w:hAnsi="仿宋"/>
          <w:b/>
        </w:rPr>
        <w:t>PILATUS</w:t>
      </w:r>
      <w:r w:rsidR="00BE3602" w:rsidRPr="00BE3602">
        <w:rPr>
          <w:rFonts w:ascii="仿宋" w:eastAsia="仿宋" w:hAnsi="仿宋" w:cs="Arial" w:hint="eastAsia"/>
          <w:b/>
        </w:rPr>
        <w:t>探测器，几乎可实时地，直接地</w:t>
      </w:r>
      <w:r w:rsidR="00475514" w:rsidRPr="00BE3602">
        <w:rPr>
          <w:rFonts w:ascii="仿宋" w:eastAsia="仿宋" w:hAnsi="仿宋" w:cs="Arial" w:hint="eastAsia"/>
          <w:b/>
        </w:rPr>
        <w:t>读取衍射数据，由于其大大缩短了数据读取时间从而大大提升了实验效率，一</w:t>
      </w:r>
      <w:r w:rsidR="002A6AE2">
        <w:rPr>
          <w:rFonts w:ascii="仿宋" w:eastAsia="仿宋" w:hAnsi="仿宋" w:cs="Arial" w:hint="eastAsia"/>
          <w:b/>
        </w:rPr>
        <w:t>张衍射画面采集和读取时间可缩短至秒级范围内。此外仪器探测器可在-</w:t>
      </w:r>
      <w:r w:rsidR="002A6AE2">
        <w:rPr>
          <w:rFonts w:ascii="仿宋" w:eastAsia="仿宋" w:hAnsi="仿宋" w:cs="Arial"/>
          <w:b/>
        </w:rPr>
        <w:t>2</w:t>
      </w:r>
      <w:r w:rsidR="00475514" w:rsidRPr="00BE3602">
        <w:rPr>
          <w:rFonts w:ascii="仿宋" w:eastAsia="仿宋" w:hAnsi="仿宋" w:cs="Arial" w:hint="eastAsia"/>
          <w:b/>
        </w:rPr>
        <w:t>0</w:t>
      </w:r>
      <w:r w:rsidR="00BE3602">
        <w:rPr>
          <w:rFonts w:ascii="Arial" w:eastAsia="仿宋" w:hAnsi="Arial" w:cs="Arial"/>
          <w:b/>
        </w:rPr>
        <w:t>°</w:t>
      </w:r>
      <w:r w:rsidR="002A6AE2">
        <w:rPr>
          <w:rFonts w:ascii="Arial" w:eastAsia="仿宋" w:hAnsi="Arial" w:cs="Arial" w:hint="eastAsia"/>
          <w:b/>
        </w:rPr>
        <w:t>～</w:t>
      </w:r>
      <w:r w:rsidR="00033FBD">
        <w:rPr>
          <w:rFonts w:ascii="Arial" w:eastAsia="仿宋" w:hAnsi="Arial" w:cs="Arial"/>
          <w:b/>
        </w:rPr>
        <w:t>+10</w:t>
      </w:r>
      <w:r w:rsidR="002A6AE2">
        <w:rPr>
          <w:rFonts w:ascii="Arial" w:eastAsia="仿宋" w:hAnsi="Arial" w:cs="Arial"/>
          <w:b/>
        </w:rPr>
        <w:t>0°</w:t>
      </w:r>
      <w:r w:rsidR="00475514" w:rsidRPr="00BE3602">
        <w:rPr>
          <w:rFonts w:ascii="仿宋" w:eastAsia="仿宋" w:hAnsi="仿宋" w:cs="Arial" w:hint="eastAsia"/>
          <w:b/>
        </w:rPr>
        <w:t>的</w:t>
      </w:r>
      <w:r w:rsidR="00BE3602" w:rsidRPr="00BE3602">
        <w:rPr>
          <w:rFonts w:ascii="仿宋" w:eastAsia="仿宋" w:hAnsi="仿宋" w:cs="Arial" w:hint="eastAsia"/>
          <w:b/>
        </w:rPr>
        <w:t>2</w:t>
      </w:r>
      <w:r w:rsidR="00BE3602" w:rsidRPr="00BE3602">
        <w:rPr>
          <w:rFonts w:ascii="仿宋" w:eastAsia="仿宋" w:hAnsi="仿宋" w:cs="Arial"/>
          <w:b/>
        </w:rPr>
        <w:t>θ</w:t>
      </w:r>
      <w:r w:rsidR="00475514" w:rsidRPr="00BE3602">
        <w:rPr>
          <w:rFonts w:ascii="仿宋" w:eastAsia="仿宋" w:hAnsi="仿宋" w:cs="Arial" w:hint="eastAsia"/>
          <w:b/>
        </w:rPr>
        <w:t>状态下进行数据采集，从而可得到接近理论值的衍射分辨率。</w:t>
      </w:r>
      <w:r w:rsidR="00BE3602" w:rsidRPr="00BE3602">
        <w:rPr>
          <w:rFonts w:ascii="仿宋" w:eastAsia="仿宋" w:hAnsi="仿宋" w:cs="Arial" w:hint="eastAsia"/>
          <w:b/>
        </w:rPr>
        <w:t>为防止生物大分子晶体辐射</w:t>
      </w:r>
      <w:r w:rsidR="00AB6D8E">
        <w:rPr>
          <w:rFonts w:ascii="仿宋" w:eastAsia="仿宋" w:hAnsi="仿宋" w:cs="Arial" w:hint="eastAsia"/>
          <w:b/>
        </w:rPr>
        <w:t>损伤同时也是为了满足部分小分子样品在不同温度条件下的收集需求，</w:t>
      </w:r>
      <w:r w:rsidR="00BE3602" w:rsidRPr="00BE3602">
        <w:rPr>
          <w:rFonts w:ascii="仿宋" w:eastAsia="仿宋" w:hAnsi="仿宋" w:cs="Arial" w:hint="eastAsia"/>
          <w:b/>
        </w:rPr>
        <w:t>仪器配备有牛津公司cryosystems</w:t>
      </w:r>
      <w:r w:rsidR="00BE3602">
        <w:rPr>
          <w:rFonts w:ascii="仿宋" w:eastAsia="仿宋" w:hAnsi="仿宋" w:cs="Arial"/>
          <w:b/>
        </w:rPr>
        <w:t xml:space="preserve"> </w:t>
      </w:r>
      <w:r w:rsidR="00BE3602" w:rsidRPr="00BE3602">
        <w:rPr>
          <w:rFonts w:ascii="仿宋" w:eastAsia="仿宋" w:hAnsi="仿宋" w:cs="Arial" w:hint="eastAsia"/>
          <w:b/>
        </w:rPr>
        <w:t>800温控装置，通过液氮的使用可使实验晶体维持在100k左右。此外，仪器的温控系统还可使晶体的实验温度达到40Ok高温。可在不同温度条件下观测晶体结构的变化规律。</w:t>
      </w:r>
    </w:p>
    <w:p w:rsidR="002B47DD" w:rsidRDefault="00256133" w:rsidP="00BE3602">
      <w:pPr>
        <w:ind w:firstLineChars="150" w:firstLine="316"/>
        <w:rPr>
          <w:rFonts w:ascii="仿宋" w:eastAsia="仿宋" w:hAnsi="仿宋" w:cs="Arial"/>
          <w:b/>
        </w:rPr>
      </w:pPr>
      <w:r>
        <w:rPr>
          <w:rFonts w:ascii="仿宋" w:eastAsia="仿宋" w:hAnsi="仿宋" w:cs="Arial" w:hint="eastAsia"/>
          <w:b/>
        </w:rPr>
        <w:t>随</w:t>
      </w:r>
      <w:r>
        <w:rPr>
          <w:rFonts w:ascii="仿宋" w:eastAsia="仿宋" w:hAnsi="仿宋" w:hint="eastAsia"/>
          <w:b/>
        </w:rPr>
        <w:t>仪器配置</w:t>
      </w:r>
      <w:r>
        <w:rPr>
          <w:rFonts w:ascii="仿宋" w:eastAsia="仿宋" w:hAnsi="仿宋"/>
          <w:b/>
        </w:rPr>
        <w:t>的</w:t>
      </w:r>
      <w:r w:rsidRPr="006559B8">
        <w:rPr>
          <w:rFonts w:ascii="仿宋" w:eastAsia="仿宋" w:hAnsi="仿宋" w:hint="eastAsia"/>
          <w:b/>
        </w:rPr>
        <w:t>专业</w:t>
      </w:r>
      <w:r w:rsidRPr="006559B8">
        <w:rPr>
          <w:rFonts w:ascii="仿宋" w:eastAsia="仿宋" w:hAnsi="仿宋"/>
          <w:b/>
        </w:rPr>
        <w:t>的</w:t>
      </w:r>
      <w:r w:rsidRPr="006559B8">
        <w:rPr>
          <w:rFonts w:ascii="仿宋" w:eastAsia="仿宋" w:hAnsi="仿宋"/>
          <w:b/>
          <w:szCs w:val="21"/>
        </w:rPr>
        <w:t>CrysAlis</w:t>
      </w:r>
      <w:r w:rsidRPr="006559B8">
        <w:rPr>
          <w:rFonts w:ascii="仿宋" w:eastAsia="仿宋" w:hAnsi="仿宋"/>
          <w:b/>
          <w:szCs w:val="21"/>
          <w:vertAlign w:val="superscript"/>
        </w:rPr>
        <w:t>Pro</w:t>
      </w:r>
      <w:r w:rsidRPr="006559B8">
        <w:rPr>
          <w:rFonts w:ascii="仿宋" w:eastAsia="仿宋" w:hAnsi="仿宋" w:hint="eastAsia"/>
          <w:b/>
          <w:szCs w:val="21"/>
        </w:rPr>
        <w:t>软件不仅</w:t>
      </w:r>
      <w:r w:rsidRPr="006559B8">
        <w:rPr>
          <w:rFonts w:ascii="仿宋" w:eastAsia="仿宋" w:hAnsi="仿宋"/>
          <w:b/>
          <w:szCs w:val="21"/>
        </w:rPr>
        <w:t>能对</w:t>
      </w:r>
      <w:r w:rsidRPr="006559B8">
        <w:rPr>
          <w:rFonts w:ascii="仿宋" w:eastAsia="仿宋" w:hAnsi="仿宋" w:hint="eastAsia"/>
          <w:b/>
          <w:szCs w:val="21"/>
        </w:rPr>
        <w:t>衍射</w:t>
      </w:r>
      <w:r w:rsidRPr="006559B8">
        <w:rPr>
          <w:rFonts w:ascii="仿宋" w:eastAsia="仿宋" w:hAnsi="仿宋"/>
          <w:b/>
          <w:szCs w:val="21"/>
        </w:rPr>
        <w:t>仪本身进行远程控制，衍射数据收集策略的建模及后续</w:t>
      </w:r>
      <w:r w:rsidRPr="006559B8">
        <w:rPr>
          <w:rFonts w:ascii="仿宋" w:eastAsia="仿宋" w:hAnsi="仿宋" w:hint="eastAsia"/>
          <w:b/>
          <w:szCs w:val="21"/>
        </w:rPr>
        <w:t>数据</w:t>
      </w:r>
      <w:r w:rsidRPr="006559B8">
        <w:rPr>
          <w:rFonts w:ascii="仿宋" w:eastAsia="仿宋" w:hAnsi="仿宋"/>
          <w:b/>
          <w:szCs w:val="21"/>
        </w:rPr>
        <w:t>的</w:t>
      </w:r>
      <w:r w:rsidRPr="006559B8">
        <w:rPr>
          <w:rFonts w:ascii="仿宋" w:eastAsia="仿宋" w:hAnsi="仿宋" w:hint="eastAsia"/>
          <w:b/>
          <w:szCs w:val="21"/>
        </w:rPr>
        <w:t>自动</w:t>
      </w:r>
      <w:r w:rsidRPr="006559B8">
        <w:rPr>
          <w:rFonts w:ascii="仿宋" w:eastAsia="仿宋" w:hAnsi="仿宋"/>
          <w:b/>
          <w:szCs w:val="21"/>
        </w:rPr>
        <w:t>指标化</w:t>
      </w:r>
      <w:r w:rsidRPr="006559B8">
        <w:rPr>
          <w:rFonts w:ascii="仿宋" w:eastAsia="仿宋" w:hAnsi="仿宋" w:hint="eastAsia"/>
          <w:b/>
          <w:szCs w:val="21"/>
        </w:rPr>
        <w:t>、</w:t>
      </w:r>
      <w:r w:rsidRPr="006559B8">
        <w:rPr>
          <w:rFonts w:ascii="仿宋" w:eastAsia="仿宋" w:hAnsi="仿宋"/>
          <w:b/>
          <w:szCs w:val="21"/>
        </w:rPr>
        <w:t>积分</w:t>
      </w:r>
      <w:r w:rsidRPr="006559B8">
        <w:rPr>
          <w:rFonts w:ascii="仿宋" w:eastAsia="仿宋" w:hAnsi="仿宋" w:hint="eastAsia"/>
          <w:b/>
          <w:szCs w:val="21"/>
        </w:rPr>
        <w:t>及</w:t>
      </w:r>
      <w:r w:rsidRPr="006559B8">
        <w:rPr>
          <w:rFonts w:ascii="仿宋" w:eastAsia="仿宋" w:hAnsi="仿宋"/>
          <w:b/>
          <w:szCs w:val="21"/>
        </w:rPr>
        <w:t>合并等</w:t>
      </w:r>
      <w:r w:rsidRPr="006559B8">
        <w:rPr>
          <w:rFonts w:ascii="仿宋" w:eastAsia="仿宋" w:hAnsi="仿宋" w:hint="eastAsia"/>
          <w:b/>
          <w:szCs w:val="21"/>
        </w:rPr>
        <w:t>；</w:t>
      </w:r>
      <w:r w:rsidRPr="006559B8">
        <w:rPr>
          <w:rFonts w:ascii="仿宋" w:eastAsia="仿宋" w:hAnsi="仿宋"/>
          <w:b/>
          <w:szCs w:val="21"/>
        </w:rPr>
        <w:t>亦可</w:t>
      </w:r>
      <w:r w:rsidRPr="006559B8">
        <w:rPr>
          <w:rFonts w:ascii="仿宋" w:eastAsia="仿宋" w:hAnsi="仿宋" w:hint="eastAsia"/>
          <w:b/>
          <w:szCs w:val="21"/>
        </w:rPr>
        <w:t>对</w:t>
      </w:r>
      <w:r>
        <w:rPr>
          <w:rFonts w:ascii="仿宋" w:eastAsia="仿宋" w:hAnsi="仿宋" w:hint="eastAsia"/>
          <w:b/>
          <w:szCs w:val="21"/>
        </w:rPr>
        <w:t>温控部件及</w:t>
      </w:r>
      <w:r>
        <w:rPr>
          <w:rFonts w:ascii="仿宋" w:eastAsia="仿宋" w:hAnsi="仿宋"/>
          <w:b/>
          <w:szCs w:val="21"/>
        </w:rPr>
        <w:t>光源</w:t>
      </w:r>
      <w:r>
        <w:rPr>
          <w:rFonts w:ascii="仿宋" w:eastAsia="仿宋" w:hAnsi="仿宋" w:hint="eastAsia"/>
          <w:b/>
          <w:szCs w:val="21"/>
        </w:rPr>
        <w:t>部分</w:t>
      </w:r>
      <w:r w:rsidRPr="006559B8">
        <w:rPr>
          <w:rFonts w:ascii="仿宋" w:eastAsia="仿宋" w:hAnsi="仿宋" w:hint="eastAsia"/>
          <w:b/>
          <w:szCs w:val="21"/>
        </w:rPr>
        <w:t>进行</w:t>
      </w:r>
      <w:r w:rsidRPr="006559B8">
        <w:rPr>
          <w:rFonts w:ascii="仿宋" w:eastAsia="仿宋" w:hAnsi="仿宋"/>
          <w:b/>
          <w:szCs w:val="21"/>
        </w:rPr>
        <w:t>管理控制</w:t>
      </w:r>
      <w:r>
        <w:rPr>
          <w:rFonts w:ascii="仿宋" w:eastAsia="仿宋" w:hAnsi="仿宋" w:hint="eastAsia"/>
          <w:b/>
          <w:szCs w:val="21"/>
        </w:rPr>
        <w:t>。</w:t>
      </w:r>
    </w:p>
    <w:p w:rsidR="00BE3602" w:rsidRDefault="00BE3602" w:rsidP="00BE3602">
      <w:pPr>
        <w:ind w:firstLineChars="150" w:firstLine="316"/>
        <w:rPr>
          <w:rFonts w:ascii="仿宋" w:eastAsia="仿宋" w:hAnsi="仿宋"/>
          <w:b/>
          <w:szCs w:val="21"/>
        </w:rPr>
      </w:pPr>
      <w:r>
        <w:rPr>
          <w:rFonts w:ascii="仿宋" w:eastAsia="仿宋" w:hAnsi="仿宋" w:hint="eastAsia"/>
          <w:b/>
          <w:szCs w:val="21"/>
        </w:rPr>
        <w:t>这</w:t>
      </w:r>
      <w:r>
        <w:rPr>
          <w:rFonts w:ascii="仿宋" w:eastAsia="仿宋" w:hAnsi="仿宋"/>
          <w:b/>
          <w:szCs w:val="21"/>
        </w:rPr>
        <w:t>一目前较为高端的单晶</w:t>
      </w:r>
      <w:r>
        <w:rPr>
          <w:rFonts w:ascii="仿宋" w:eastAsia="仿宋" w:hAnsi="仿宋" w:hint="eastAsia"/>
          <w:b/>
          <w:szCs w:val="21"/>
        </w:rPr>
        <w:t>X</w:t>
      </w:r>
      <w:r>
        <w:rPr>
          <w:rFonts w:ascii="仿宋" w:eastAsia="仿宋" w:hAnsi="仿宋"/>
          <w:b/>
          <w:szCs w:val="21"/>
        </w:rPr>
        <w:t>-射线衍射</w:t>
      </w:r>
      <w:r>
        <w:rPr>
          <w:rFonts w:ascii="仿宋" w:eastAsia="仿宋" w:hAnsi="仿宋" w:hint="eastAsia"/>
          <w:b/>
          <w:szCs w:val="21"/>
        </w:rPr>
        <w:t>仪，</w:t>
      </w:r>
      <w:r>
        <w:rPr>
          <w:rFonts w:ascii="仿宋" w:eastAsia="仿宋" w:hAnsi="仿宋"/>
          <w:b/>
          <w:szCs w:val="21"/>
        </w:rPr>
        <w:t>除去高</w:t>
      </w:r>
      <w:r>
        <w:rPr>
          <w:rFonts w:ascii="仿宋" w:eastAsia="仿宋" w:hAnsi="仿宋" w:hint="eastAsia"/>
          <w:b/>
          <w:szCs w:val="21"/>
        </w:rPr>
        <w:t>效</w:t>
      </w:r>
      <w:r>
        <w:rPr>
          <w:rFonts w:ascii="仿宋" w:eastAsia="仿宋" w:hAnsi="仿宋"/>
          <w:b/>
          <w:szCs w:val="21"/>
        </w:rPr>
        <w:t>地筛</w:t>
      </w:r>
      <w:r>
        <w:rPr>
          <w:rFonts w:ascii="仿宋" w:eastAsia="仿宋" w:hAnsi="仿宋" w:hint="eastAsia"/>
          <w:b/>
          <w:szCs w:val="21"/>
        </w:rPr>
        <w:t>查</w:t>
      </w:r>
      <w:r>
        <w:rPr>
          <w:rFonts w:ascii="仿宋" w:eastAsia="仿宋" w:hAnsi="仿宋"/>
          <w:b/>
          <w:szCs w:val="21"/>
        </w:rPr>
        <w:t>生物大分子单</w:t>
      </w:r>
      <w:r>
        <w:rPr>
          <w:rFonts w:ascii="仿宋" w:eastAsia="仿宋" w:hAnsi="仿宋" w:hint="eastAsia"/>
          <w:b/>
          <w:szCs w:val="21"/>
        </w:rPr>
        <w:t>晶</w:t>
      </w:r>
      <w:r>
        <w:rPr>
          <w:rFonts w:ascii="仿宋" w:eastAsia="仿宋" w:hAnsi="仿宋"/>
          <w:b/>
          <w:szCs w:val="21"/>
        </w:rPr>
        <w:t>外</w:t>
      </w:r>
      <w:bookmarkStart w:id="0" w:name="_GoBack"/>
      <w:bookmarkEnd w:id="0"/>
      <w:r>
        <w:rPr>
          <w:rFonts w:ascii="仿宋" w:eastAsia="仿宋" w:hAnsi="仿宋"/>
          <w:b/>
          <w:szCs w:val="21"/>
        </w:rPr>
        <w:t>，亦可</w:t>
      </w:r>
      <w:r>
        <w:rPr>
          <w:rFonts w:ascii="仿宋" w:eastAsia="仿宋" w:hAnsi="仿宋" w:hint="eastAsia"/>
          <w:b/>
          <w:szCs w:val="21"/>
        </w:rPr>
        <w:t>快速地、</w:t>
      </w:r>
      <w:r>
        <w:rPr>
          <w:rFonts w:ascii="仿宋" w:eastAsia="仿宋" w:hAnsi="仿宋"/>
          <w:b/>
          <w:szCs w:val="21"/>
        </w:rPr>
        <w:t>高质量</w:t>
      </w:r>
      <w:r>
        <w:rPr>
          <w:rFonts w:ascii="仿宋" w:eastAsia="仿宋" w:hAnsi="仿宋" w:hint="eastAsia"/>
          <w:b/>
          <w:szCs w:val="21"/>
        </w:rPr>
        <w:t>地</w:t>
      </w:r>
      <w:r>
        <w:rPr>
          <w:rFonts w:ascii="仿宋" w:eastAsia="仿宋" w:hAnsi="仿宋"/>
          <w:b/>
          <w:szCs w:val="21"/>
        </w:rPr>
        <w:t>采集</w:t>
      </w:r>
      <w:r>
        <w:rPr>
          <w:rFonts w:ascii="仿宋" w:eastAsia="仿宋" w:hAnsi="仿宋" w:hint="eastAsia"/>
          <w:b/>
          <w:szCs w:val="21"/>
        </w:rPr>
        <w:t>涵盖</w:t>
      </w:r>
      <w:r>
        <w:rPr>
          <w:rFonts w:ascii="仿宋" w:eastAsia="仿宋" w:hAnsi="仿宋"/>
          <w:b/>
          <w:szCs w:val="21"/>
        </w:rPr>
        <w:t>生物大分子</w:t>
      </w:r>
      <w:r w:rsidR="00713E39">
        <w:rPr>
          <w:rFonts w:ascii="仿宋" w:eastAsia="仿宋" w:hAnsi="仿宋" w:hint="eastAsia"/>
          <w:b/>
          <w:szCs w:val="21"/>
        </w:rPr>
        <w:t>单晶</w:t>
      </w:r>
      <w:r>
        <w:rPr>
          <w:rFonts w:ascii="仿宋" w:eastAsia="仿宋" w:hAnsi="仿宋"/>
          <w:b/>
          <w:szCs w:val="21"/>
        </w:rPr>
        <w:t>与各种类型的小分子单晶</w:t>
      </w:r>
      <w:r>
        <w:rPr>
          <w:rFonts w:ascii="仿宋" w:eastAsia="仿宋" w:hAnsi="仿宋" w:hint="eastAsia"/>
          <w:b/>
          <w:szCs w:val="21"/>
        </w:rPr>
        <w:t>的X</w:t>
      </w:r>
      <w:r>
        <w:rPr>
          <w:rFonts w:ascii="仿宋" w:eastAsia="仿宋" w:hAnsi="仿宋"/>
          <w:b/>
          <w:szCs w:val="21"/>
        </w:rPr>
        <w:t>-射线衍射</w:t>
      </w:r>
      <w:r>
        <w:rPr>
          <w:rFonts w:ascii="仿宋" w:eastAsia="仿宋" w:hAnsi="仿宋" w:hint="eastAsia"/>
          <w:b/>
          <w:szCs w:val="21"/>
        </w:rPr>
        <w:t>数据</w:t>
      </w:r>
      <w:r>
        <w:rPr>
          <w:rFonts w:ascii="仿宋" w:eastAsia="仿宋" w:hAnsi="仿宋"/>
          <w:b/>
          <w:szCs w:val="21"/>
        </w:rPr>
        <w:t>。</w:t>
      </w: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C0486F">
      <w:pPr>
        <w:ind w:firstLineChars="150" w:firstLine="316"/>
        <w:jc w:val="center"/>
        <w:rPr>
          <w:rFonts w:ascii="仿宋" w:eastAsia="仿宋" w:hAnsi="仿宋"/>
          <w:b/>
          <w:szCs w:val="21"/>
        </w:rPr>
      </w:pPr>
      <w:r>
        <w:rPr>
          <w:rFonts w:ascii="仿宋" w:eastAsia="仿宋" w:hAnsi="仿宋"/>
          <w:b/>
          <w:noProof/>
          <w:szCs w:val="21"/>
        </w:rPr>
        <w:drawing>
          <wp:inline distT="0" distB="0" distL="0" distR="0">
            <wp:extent cx="3945612" cy="526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80613_1506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46326" cy="5261927"/>
                    </a:xfrm>
                    <a:prstGeom prst="rect">
                      <a:avLst/>
                    </a:prstGeom>
                  </pic:spPr>
                </pic:pic>
              </a:graphicData>
            </a:graphic>
          </wp:inline>
        </w:drawing>
      </w: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BE3602">
      <w:pPr>
        <w:ind w:firstLineChars="150" w:firstLine="316"/>
        <w:rPr>
          <w:rFonts w:ascii="仿宋" w:eastAsia="仿宋" w:hAnsi="仿宋"/>
          <w:b/>
          <w:szCs w:val="21"/>
        </w:rPr>
      </w:pPr>
    </w:p>
    <w:p w:rsidR="00835274" w:rsidRDefault="00835274" w:rsidP="00835274">
      <w:pPr>
        <w:ind w:firstLineChars="150" w:firstLine="316"/>
        <w:jc w:val="center"/>
        <w:rPr>
          <w:rFonts w:ascii="仿宋" w:eastAsia="仿宋" w:hAnsi="仿宋"/>
          <w:b/>
          <w:szCs w:val="21"/>
        </w:rPr>
      </w:pPr>
      <w:r>
        <w:rPr>
          <w:rFonts w:ascii="仿宋" w:eastAsia="仿宋" w:hAnsi="仿宋"/>
          <w:b/>
          <w:noProof/>
          <w:szCs w:val="21"/>
        </w:rPr>
        <w:lastRenderedPageBreak/>
        <w:drawing>
          <wp:inline distT="0" distB="0" distL="0" distR="0">
            <wp:extent cx="4042509" cy="3032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0613_1507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3063" cy="3032541"/>
                    </a:xfrm>
                    <a:prstGeom prst="rect">
                      <a:avLst/>
                    </a:prstGeom>
                  </pic:spPr>
                </pic:pic>
              </a:graphicData>
            </a:graphic>
          </wp:inline>
        </w:drawing>
      </w:r>
    </w:p>
    <w:p w:rsidR="00835274" w:rsidRDefault="00835274" w:rsidP="00BE3602">
      <w:pPr>
        <w:ind w:firstLineChars="150" w:firstLine="316"/>
        <w:rPr>
          <w:rFonts w:ascii="仿宋" w:eastAsia="仿宋" w:hAnsi="仿宋"/>
          <w:b/>
          <w:szCs w:val="21"/>
        </w:rPr>
      </w:pPr>
    </w:p>
    <w:p w:rsidR="00C0486F" w:rsidRDefault="00C0486F" w:rsidP="00BE3602">
      <w:pPr>
        <w:ind w:firstLineChars="150" w:firstLine="316"/>
        <w:rPr>
          <w:rFonts w:ascii="仿宋" w:eastAsia="仿宋" w:hAnsi="仿宋"/>
          <w:b/>
          <w:szCs w:val="21"/>
        </w:rPr>
      </w:pPr>
    </w:p>
    <w:p w:rsidR="00C0486F" w:rsidRDefault="00C0486F" w:rsidP="00BE3602">
      <w:pPr>
        <w:ind w:firstLineChars="150" w:firstLine="316"/>
        <w:rPr>
          <w:rFonts w:ascii="仿宋" w:eastAsia="仿宋" w:hAnsi="仿宋"/>
          <w:b/>
          <w:szCs w:val="21"/>
        </w:rPr>
      </w:pPr>
    </w:p>
    <w:p w:rsidR="00C0486F" w:rsidRDefault="00C0486F" w:rsidP="00BE3602">
      <w:pPr>
        <w:ind w:firstLineChars="150" w:firstLine="316"/>
        <w:rPr>
          <w:rFonts w:ascii="仿宋" w:eastAsia="仿宋" w:hAnsi="仿宋"/>
          <w:b/>
          <w:szCs w:val="21"/>
        </w:rPr>
      </w:pPr>
    </w:p>
    <w:p w:rsidR="00C0486F" w:rsidRDefault="00C0486F" w:rsidP="00BE3602">
      <w:pPr>
        <w:ind w:firstLineChars="150" w:firstLine="316"/>
        <w:rPr>
          <w:rFonts w:ascii="仿宋" w:eastAsia="仿宋" w:hAnsi="仿宋"/>
          <w:b/>
          <w:szCs w:val="21"/>
        </w:rPr>
      </w:pPr>
    </w:p>
    <w:p w:rsidR="00835274" w:rsidRDefault="00835274" w:rsidP="00835274">
      <w:pPr>
        <w:ind w:firstLineChars="150" w:firstLine="316"/>
        <w:jc w:val="center"/>
        <w:rPr>
          <w:rFonts w:ascii="仿宋" w:eastAsia="仿宋" w:hAnsi="仿宋"/>
          <w:b/>
          <w:szCs w:val="21"/>
        </w:rPr>
      </w:pPr>
      <w:r>
        <w:rPr>
          <w:rFonts w:ascii="仿宋" w:eastAsia="仿宋" w:hAnsi="仿宋"/>
          <w:b/>
          <w:noProof/>
          <w:szCs w:val="21"/>
        </w:rPr>
        <w:drawing>
          <wp:inline distT="0" distB="0" distL="0" distR="0">
            <wp:extent cx="5409584" cy="3042810"/>
            <wp:effectExtent l="0" t="0" r="63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_index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3672" cy="3045109"/>
                    </a:xfrm>
                    <a:prstGeom prst="rect">
                      <a:avLst/>
                    </a:prstGeom>
                  </pic:spPr>
                </pic:pic>
              </a:graphicData>
            </a:graphic>
          </wp:inline>
        </w:drawing>
      </w:r>
    </w:p>
    <w:p w:rsidR="00835274" w:rsidRDefault="00835274" w:rsidP="00BE3602">
      <w:pPr>
        <w:ind w:firstLineChars="150" w:firstLine="316"/>
        <w:rPr>
          <w:rFonts w:ascii="仿宋" w:eastAsia="仿宋" w:hAnsi="仿宋"/>
          <w:b/>
          <w:szCs w:val="21"/>
        </w:rPr>
      </w:pPr>
    </w:p>
    <w:p w:rsidR="00835274" w:rsidRPr="00FC0DA7" w:rsidRDefault="00835274" w:rsidP="00BE3602">
      <w:pPr>
        <w:ind w:firstLineChars="150" w:firstLine="316"/>
        <w:rPr>
          <w:rFonts w:ascii="仿宋" w:eastAsia="仿宋" w:hAnsi="仿宋" w:cs="Arial"/>
          <w:b/>
        </w:rPr>
      </w:pPr>
    </w:p>
    <w:sectPr w:rsidR="00835274" w:rsidRPr="00FC0D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10" w:rsidRDefault="00BB5C10" w:rsidP="000F2CDD">
      <w:r>
        <w:separator/>
      </w:r>
    </w:p>
  </w:endnote>
  <w:endnote w:type="continuationSeparator" w:id="0">
    <w:p w:rsidR="00BB5C10" w:rsidRDefault="00BB5C10" w:rsidP="000F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10" w:rsidRDefault="00BB5C10" w:rsidP="000F2CDD">
      <w:r>
        <w:separator/>
      </w:r>
    </w:p>
  </w:footnote>
  <w:footnote w:type="continuationSeparator" w:id="0">
    <w:p w:rsidR="00BB5C10" w:rsidRDefault="00BB5C10" w:rsidP="000F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9F"/>
    <w:rsid w:val="00033FBD"/>
    <w:rsid w:val="00063888"/>
    <w:rsid w:val="00080582"/>
    <w:rsid w:val="000B59ED"/>
    <w:rsid w:val="000F2CDD"/>
    <w:rsid w:val="0016501B"/>
    <w:rsid w:val="00172E2D"/>
    <w:rsid w:val="001C7270"/>
    <w:rsid w:val="0020711D"/>
    <w:rsid w:val="00256133"/>
    <w:rsid w:val="0027318A"/>
    <w:rsid w:val="002A6AE2"/>
    <w:rsid w:val="002B47DD"/>
    <w:rsid w:val="002C039F"/>
    <w:rsid w:val="0031486F"/>
    <w:rsid w:val="00475514"/>
    <w:rsid w:val="004F54CF"/>
    <w:rsid w:val="00541CF1"/>
    <w:rsid w:val="0058761A"/>
    <w:rsid w:val="00594484"/>
    <w:rsid w:val="005E5232"/>
    <w:rsid w:val="006115E4"/>
    <w:rsid w:val="006559B8"/>
    <w:rsid w:val="006D4C80"/>
    <w:rsid w:val="00713E39"/>
    <w:rsid w:val="00726660"/>
    <w:rsid w:val="00741065"/>
    <w:rsid w:val="00775309"/>
    <w:rsid w:val="007A4BD7"/>
    <w:rsid w:val="00803BB9"/>
    <w:rsid w:val="00827AB4"/>
    <w:rsid w:val="00835274"/>
    <w:rsid w:val="008C1D3A"/>
    <w:rsid w:val="00957CE6"/>
    <w:rsid w:val="009971B2"/>
    <w:rsid w:val="00A25267"/>
    <w:rsid w:val="00A538F0"/>
    <w:rsid w:val="00A9082F"/>
    <w:rsid w:val="00AB6D8E"/>
    <w:rsid w:val="00B965C3"/>
    <w:rsid w:val="00BB5C10"/>
    <w:rsid w:val="00BB7313"/>
    <w:rsid w:val="00BE3602"/>
    <w:rsid w:val="00C0486F"/>
    <w:rsid w:val="00C15495"/>
    <w:rsid w:val="00C565EF"/>
    <w:rsid w:val="00CD52F0"/>
    <w:rsid w:val="00DF62E9"/>
    <w:rsid w:val="00E17429"/>
    <w:rsid w:val="00E21570"/>
    <w:rsid w:val="00E44FDF"/>
    <w:rsid w:val="00E5777B"/>
    <w:rsid w:val="00EE2EDE"/>
    <w:rsid w:val="00EF43C8"/>
    <w:rsid w:val="00F30362"/>
    <w:rsid w:val="00F365AD"/>
    <w:rsid w:val="00F71704"/>
    <w:rsid w:val="00F84D22"/>
    <w:rsid w:val="00FC0DA7"/>
    <w:rsid w:val="00FF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D04930-073F-4775-969D-D60A5135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CDD"/>
    <w:rPr>
      <w:sz w:val="18"/>
      <w:szCs w:val="18"/>
    </w:rPr>
  </w:style>
  <w:style w:type="paragraph" w:styleId="a4">
    <w:name w:val="footer"/>
    <w:basedOn w:val="a"/>
    <w:link w:val="Char0"/>
    <w:uiPriority w:val="99"/>
    <w:unhideWhenUsed/>
    <w:rsid w:val="000F2CDD"/>
    <w:pPr>
      <w:tabs>
        <w:tab w:val="center" w:pos="4153"/>
        <w:tab w:val="right" w:pos="8306"/>
      </w:tabs>
      <w:snapToGrid w:val="0"/>
      <w:jc w:val="left"/>
    </w:pPr>
    <w:rPr>
      <w:sz w:val="18"/>
      <w:szCs w:val="18"/>
    </w:rPr>
  </w:style>
  <w:style w:type="character" w:customStyle="1" w:styleId="Char0">
    <w:name w:val="页脚 Char"/>
    <w:basedOn w:val="a0"/>
    <w:link w:val="a4"/>
    <w:uiPriority w:val="99"/>
    <w:rsid w:val="000F2CDD"/>
    <w:rPr>
      <w:sz w:val="18"/>
      <w:szCs w:val="18"/>
    </w:rPr>
  </w:style>
  <w:style w:type="paragraph" w:styleId="a5">
    <w:name w:val="Balloon Text"/>
    <w:basedOn w:val="a"/>
    <w:link w:val="Char1"/>
    <w:uiPriority w:val="99"/>
    <w:semiHidden/>
    <w:unhideWhenUsed/>
    <w:rsid w:val="002A6AE2"/>
    <w:rPr>
      <w:sz w:val="18"/>
      <w:szCs w:val="18"/>
    </w:rPr>
  </w:style>
  <w:style w:type="character" w:customStyle="1" w:styleId="Char1">
    <w:name w:val="批注框文本 Char"/>
    <w:basedOn w:val="a0"/>
    <w:link w:val="a5"/>
    <w:uiPriority w:val="99"/>
    <w:semiHidden/>
    <w:rsid w:val="002A6A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zhuzl</dc:creator>
  <cp:keywords/>
  <dc:description/>
  <cp:lastModifiedBy>zhuzl</cp:lastModifiedBy>
  <cp:revision>2</cp:revision>
  <cp:lastPrinted>2018-06-13T02:06:00Z</cp:lastPrinted>
  <dcterms:created xsi:type="dcterms:W3CDTF">2021-04-16T11:39:00Z</dcterms:created>
  <dcterms:modified xsi:type="dcterms:W3CDTF">2021-04-16T11:39:00Z</dcterms:modified>
</cp:coreProperties>
</file>